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643E10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2400/34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137ABC">
        <w:rPr>
          <w:rFonts w:ascii="Arial" w:hAnsi="Arial"/>
          <w:sz w:val="18"/>
          <w:szCs w:val="18"/>
        </w:rPr>
        <w:t>25</w:t>
      </w:r>
      <w:r w:rsidR="003C4E9F">
        <w:rPr>
          <w:rFonts w:ascii="Arial" w:hAnsi="Arial"/>
          <w:sz w:val="18"/>
          <w:szCs w:val="18"/>
        </w:rPr>
        <w:t>.09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B17C7B" w:rsidRDefault="00B17C7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17C7B" w:rsidRPr="00AD381A" w:rsidRDefault="00B17C7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71B21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Default="00271B2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17C7B" w:rsidRPr="00AD381A" w:rsidRDefault="00B17C7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584743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4C2868">
        <w:rPr>
          <w:rFonts w:ascii="Arial" w:hAnsi="Arial" w:cs="Arial"/>
          <w:sz w:val="18"/>
          <w:szCs w:val="18"/>
        </w:rPr>
        <w:t xml:space="preserve">  </w:t>
      </w:r>
      <w:r w:rsidR="00643E10">
        <w:rPr>
          <w:rFonts w:ascii="Arial" w:hAnsi="Arial" w:cs="Arial"/>
          <w:b/>
          <w:sz w:val="18"/>
          <w:szCs w:val="18"/>
        </w:rPr>
        <w:t>D</w:t>
      </w:r>
      <w:r w:rsidR="00643E10" w:rsidRPr="00643E10">
        <w:rPr>
          <w:rFonts w:ascii="Arial" w:hAnsi="Arial" w:cs="Arial"/>
          <w:b/>
          <w:sz w:val="18"/>
          <w:szCs w:val="18"/>
        </w:rPr>
        <w:t>ostawa sterylizatora parowego z wyposażeniem</w:t>
      </w:r>
    </w:p>
    <w:p w:rsidR="00271B21" w:rsidRDefault="00271B21" w:rsidP="008C7138">
      <w:pPr>
        <w:jc w:val="both"/>
        <w:rPr>
          <w:rFonts w:ascii="Arial" w:hAnsi="Arial" w:cs="Arial"/>
          <w:sz w:val="18"/>
          <w:szCs w:val="18"/>
        </w:rPr>
      </w:pPr>
    </w:p>
    <w:p w:rsidR="00B17C7B" w:rsidRPr="00AD381A" w:rsidRDefault="00B17C7B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pStyle w:val="Nagwek1"/>
        <w:ind w:firstLine="360"/>
        <w:rPr>
          <w:rFonts w:ascii="Arial" w:hAnsi="Arial"/>
          <w:b/>
          <w:sz w:val="18"/>
          <w:szCs w:val="18"/>
        </w:rPr>
      </w:pPr>
      <w:r w:rsidRPr="00AD381A">
        <w:rPr>
          <w:rFonts w:ascii="Arial" w:hAnsi="Arial"/>
          <w:b/>
          <w:sz w:val="18"/>
          <w:szCs w:val="18"/>
        </w:rPr>
        <w:t xml:space="preserve">   W związku z otrzymanymi zapytaniami wykonawców, działając na podstawie art. 38 ust. 2 ustawy z dnia 29 stycznia 2004 r – Prawo zamówień publicznych </w:t>
      </w:r>
      <w:r w:rsidR="00F8428C">
        <w:rPr>
          <w:rFonts w:ascii="Arial" w:hAnsi="Arial"/>
          <w:sz w:val="18"/>
          <w:szCs w:val="18"/>
        </w:rPr>
        <w:t>(tekst jednolity: Dz. U. z 2018 r. poz. 1986</w:t>
      </w:r>
      <w:r w:rsidRPr="00AD381A">
        <w:rPr>
          <w:rFonts w:ascii="Arial" w:hAnsi="Arial"/>
          <w:sz w:val="18"/>
          <w:szCs w:val="18"/>
        </w:rPr>
        <w:t xml:space="preserve">  z późn.zm)</w:t>
      </w:r>
      <w:r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D83E5C" w:rsidRDefault="00D83E5C" w:rsidP="00D83E5C">
      <w:pPr>
        <w:rPr>
          <w:rFonts w:ascii="Arial" w:hAnsi="Arial" w:cs="Arial"/>
          <w:bCs/>
          <w:sz w:val="18"/>
          <w:szCs w:val="18"/>
        </w:rPr>
      </w:pPr>
    </w:p>
    <w:p w:rsidR="00A65B62" w:rsidRDefault="00A65B62" w:rsidP="00404E13">
      <w:pPr>
        <w:rPr>
          <w:rFonts w:ascii="Arial" w:hAnsi="Arial" w:cs="Arial"/>
          <w:bCs/>
          <w:sz w:val="18"/>
          <w:szCs w:val="18"/>
        </w:rPr>
      </w:pPr>
    </w:p>
    <w:p w:rsidR="00643E10" w:rsidRDefault="008321EF" w:rsidP="00404E13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404E13">
        <w:rPr>
          <w:rFonts w:ascii="Arial" w:hAnsi="Arial" w:cs="Arial"/>
          <w:bCs/>
          <w:sz w:val="18"/>
          <w:szCs w:val="18"/>
        </w:rPr>
        <w:t xml:space="preserve"> </w:t>
      </w:r>
    </w:p>
    <w:p w:rsidR="008321EF" w:rsidRPr="008321EF" w:rsidRDefault="008321EF" w:rsidP="008321EF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Czy Zamawiający dopuści do przetargu sterylizator parowy różniący się względem SIWZ następującymi parametrami:</w:t>
      </w:r>
    </w:p>
    <w:p w:rsidR="00E52CF0" w:rsidRDefault="008321EF" w:rsidP="00E52CF0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Wymiary całkowite 1980 mm (w) x 1050mm (</w:t>
      </w:r>
      <w:proofErr w:type="spellStart"/>
      <w:r w:rsidRPr="008321EF">
        <w:rPr>
          <w:rFonts w:ascii="Arial" w:hAnsi="Arial" w:cs="Arial"/>
          <w:bCs/>
          <w:sz w:val="18"/>
          <w:szCs w:val="18"/>
        </w:rPr>
        <w:t>sz</w:t>
      </w:r>
      <w:proofErr w:type="spellEnd"/>
      <w:r w:rsidRPr="008321EF">
        <w:rPr>
          <w:rFonts w:ascii="Arial" w:hAnsi="Arial" w:cs="Arial"/>
          <w:bCs/>
          <w:sz w:val="18"/>
          <w:szCs w:val="18"/>
        </w:rPr>
        <w:t>) x 999 (g), masa 1100kg, pojemność 310l? Proponowane wymiary różnią się nieznacznie od wymaganych w SIWZ</w:t>
      </w:r>
    </w:p>
    <w:p w:rsidR="00E52CF0" w:rsidRPr="00E52CF0" w:rsidRDefault="00E52CF0" w:rsidP="00E52CF0">
      <w:pPr>
        <w:rPr>
          <w:rFonts w:ascii="Arial" w:hAnsi="Arial" w:cs="Arial"/>
          <w:b/>
          <w:bCs/>
          <w:sz w:val="18"/>
          <w:szCs w:val="18"/>
        </w:rPr>
      </w:pPr>
      <w:r w:rsidRPr="00E52CF0">
        <w:rPr>
          <w:rFonts w:ascii="Arial" w:hAnsi="Arial" w:cs="Arial"/>
          <w:b/>
          <w:bCs/>
          <w:sz w:val="18"/>
          <w:szCs w:val="18"/>
        </w:rPr>
        <w:t>Odpowiedź:</w:t>
      </w: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SIWZ</w:t>
      </w: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404E13">
        <w:rPr>
          <w:rFonts w:ascii="Arial" w:hAnsi="Arial" w:cs="Arial"/>
          <w:bCs/>
          <w:sz w:val="18"/>
          <w:szCs w:val="18"/>
        </w:rPr>
        <w:t xml:space="preserve"> </w:t>
      </w:r>
    </w:p>
    <w:p w:rsidR="00E52CF0" w:rsidRPr="00E52CF0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Czy Zamawiający dopuści do przetargu sterylizator parowy różniący się względem SIWZ następującymi parametrami:</w:t>
      </w:r>
    </w:p>
    <w:p w:rsidR="008321EF" w:rsidRDefault="008321EF" w:rsidP="00E52CF0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Ekran dotykowy do sterowania sterylizatorem umieszczony nad komorą, dostęp serwisowy do urządzenia od frontu</w:t>
      </w:r>
    </w:p>
    <w:p w:rsidR="00E52CF0" w:rsidRPr="00E52CF0" w:rsidRDefault="00E52CF0" w:rsidP="00E52CF0">
      <w:pPr>
        <w:rPr>
          <w:rFonts w:ascii="Arial" w:hAnsi="Arial" w:cs="Arial"/>
          <w:b/>
          <w:bCs/>
          <w:sz w:val="18"/>
          <w:szCs w:val="18"/>
        </w:rPr>
      </w:pPr>
      <w:r w:rsidRPr="00E52CF0">
        <w:rPr>
          <w:rFonts w:ascii="Arial" w:hAnsi="Arial" w:cs="Arial"/>
          <w:b/>
          <w:bCs/>
          <w:sz w:val="18"/>
          <w:szCs w:val="18"/>
        </w:rPr>
        <w:t>Odpowiedź:</w:t>
      </w:r>
    </w:p>
    <w:p w:rsidR="00E52CF0" w:rsidRPr="00E52CF0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E52CF0">
        <w:rPr>
          <w:rFonts w:ascii="Arial" w:hAnsi="Arial" w:cs="Arial"/>
          <w:bCs/>
          <w:sz w:val="18"/>
          <w:szCs w:val="18"/>
        </w:rPr>
        <w:t>Zgodnie z SIWZ</w:t>
      </w: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404E13">
        <w:rPr>
          <w:rFonts w:ascii="Arial" w:hAnsi="Arial" w:cs="Arial"/>
          <w:bCs/>
          <w:sz w:val="18"/>
          <w:szCs w:val="18"/>
        </w:rPr>
        <w:t xml:space="preserve"> </w:t>
      </w:r>
    </w:p>
    <w:p w:rsidR="00E52CF0" w:rsidRPr="008321EF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Czy Zamawiający dopuści do przetargu sterylizator parowy różniący się względem SIWZ następującymi parametrami:</w:t>
      </w:r>
    </w:p>
    <w:p w:rsidR="008321EF" w:rsidRDefault="008321EF" w:rsidP="00E52CF0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Możliwość tworzenia do 20 programów edytowalnych.</w:t>
      </w:r>
    </w:p>
    <w:p w:rsidR="00E52CF0" w:rsidRPr="00E52CF0" w:rsidRDefault="00E52CF0" w:rsidP="00E52CF0">
      <w:pPr>
        <w:rPr>
          <w:rFonts w:ascii="Arial" w:hAnsi="Arial" w:cs="Arial"/>
          <w:b/>
          <w:bCs/>
          <w:sz w:val="18"/>
          <w:szCs w:val="18"/>
        </w:rPr>
      </w:pPr>
      <w:r w:rsidRPr="00E52CF0">
        <w:rPr>
          <w:rFonts w:ascii="Arial" w:hAnsi="Arial" w:cs="Arial"/>
          <w:b/>
          <w:bCs/>
          <w:sz w:val="18"/>
          <w:szCs w:val="18"/>
        </w:rPr>
        <w:t>Odpowiedź:</w:t>
      </w: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</w:t>
      </w: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404E13">
        <w:rPr>
          <w:rFonts w:ascii="Arial" w:hAnsi="Arial" w:cs="Arial"/>
          <w:bCs/>
          <w:sz w:val="18"/>
          <w:szCs w:val="18"/>
        </w:rPr>
        <w:t xml:space="preserve"> </w:t>
      </w:r>
    </w:p>
    <w:p w:rsidR="00E52CF0" w:rsidRPr="008321EF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Czy Zamawiający dopuści do przetargu sterylizator parowy różniący się względem SIWZ następującymi parametrami:</w:t>
      </w:r>
    </w:p>
    <w:p w:rsidR="008321EF" w:rsidRDefault="008321EF" w:rsidP="00B17C7B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Możliwość suszenia próżnią i próżnią + powietrze</w:t>
      </w:r>
    </w:p>
    <w:p w:rsidR="00E52CF0" w:rsidRPr="00E52CF0" w:rsidRDefault="00E52CF0" w:rsidP="00E52CF0">
      <w:pPr>
        <w:rPr>
          <w:rFonts w:ascii="Arial" w:hAnsi="Arial" w:cs="Arial"/>
          <w:b/>
          <w:bCs/>
          <w:sz w:val="18"/>
          <w:szCs w:val="18"/>
        </w:rPr>
      </w:pPr>
      <w:r w:rsidRPr="00E52CF0">
        <w:rPr>
          <w:rFonts w:ascii="Arial" w:hAnsi="Arial" w:cs="Arial"/>
          <w:b/>
          <w:bCs/>
          <w:sz w:val="18"/>
          <w:szCs w:val="18"/>
        </w:rPr>
        <w:t>Odpowiedź:</w:t>
      </w: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E52CF0">
        <w:rPr>
          <w:rFonts w:ascii="Arial" w:hAnsi="Arial" w:cs="Arial"/>
          <w:bCs/>
          <w:sz w:val="18"/>
          <w:szCs w:val="18"/>
        </w:rPr>
        <w:t>Zgodnie z SIWZ</w:t>
      </w: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404E13">
        <w:rPr>
          <w:rFonts w:ascii="Arial" w:hAnsi="Arial" w:cs="Arial"/>
          <w:bCs/>
          <w:sz w:val="18"/>
          <w:szCs w:val="18"/>
        </w:rPr>
        <w:t xml:space="preserve"> </w:t>
      </w:r>
    </w:p>
    <w:p w:rsidR="00E52CF0" w:rsidRPr="008321EF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Czy Zamawiający dopuści do przetargu sterylizator parowy różniący się względem SIWZ następującymi parametrami:</w:t>
      </w:r>
    </w:p>
    <w:p w:rsidR="008321EF" w:rsidRDefault="008321EF" w:rsidP="00B17C7B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Rejestracja cykli we wbudowanej pamięci z łatwą możliwością zarchiwizowania historii na pendrive.</w:t>
      </w:r>
    </w:p>
    <w:p w:rsidR="00B17C7B" w:rsidRPr="00E52CF0" w:rsidRDefault="00B17C7B" w:rsidP="00B17C7B">
      <w:pPr>
        <w:rPr>
          <w:rFonts w:ascii="Arial" w:hAnsi="Arial" w:cs="Arial"/>
          <w:b/>
          <w:bCs/>
          <w:sz w:val="18"/>
          <w:szCs w:val="18"/>
        </w:rPr>
      </w:pPr>
      <w:r w:rsidRPr="00E52CF0">
        <w:rPr>
          <w:rFonts w:ascii="Arial" w:hAnsi="Arial" w:cs="Arial"/>
          <w:b/>
          <w:bCs/>
          <w:sz w:val="18"/>
          <w:szCs w:val="18"/>
        </w:rPr>
        <w:t>Odpowiedź:</w:t>
      </w:r>
    </w:p>
    <w:p w:rsidR="00E52CF0" w:rsidRDefault="00B17C7B" w:rsidP="00E52CF0">
      <w:pPr>
        <w:rPr>
          <w:rFonts w:ascii="Arial" w:hAnsi="Arial" w:cs="Arial"/>
          <w:bCs/>
          <w:sz w:val="18"/>
          <w:szCs w:val="18"/>
        </w:rPr>
      </w:pPr>
      <w:r w:rsidRPr="00E52CF0">
        <w:rPr>
          <w:rFonts w:ascii="Arial" w:hAnsi="Arial" w:cs="Arial"/>
          <w:bCs/>
          <w:sz w:val="18"/>
          <w:szCs w:val="18"/>
        </w:rPr>
        <w:t>Zgodnie z SIWZ</w:t>
      </w: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</w:p>
    <w:p w:rsidR="00E52CF0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404E13">
        <w:rPr>
          <w:rFonts w:ascii="Arial" w:hAnsi="Arial" w:cs="Arial"/>
          <w:bCs/>
          <w:sz w:val="18"/>
          <w:szCs w:val="18"/>
        </w:rPr>
        <w:t xml:space="preserve"> </w:t>
      </w:r>
    </w:p>
    <w:p w:rsidR="00E52CF0" w:rsidRPr="008321EF" w:rsidRDefault="00E52CF0" w:rsidP="00E52CF0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Czy Zamawiający dopuści do przetargu sterylizator parowy różniący się względem SIWZ następującymi parametrami:</w:t>
      </w:r>
    </w:p>
    <w:p w:rsidR="008321EF" w:rsidRPr="008321EF" w:rsidRDefault="008321EF" w:rsidP="00B17C7B">
      <w:pPr>
        <w:rPr>
          <w:rFonts w:ascii="Arial" w:hAnsi="Arial" w:cs="Arial"/>
          <w:bCs/>
          <w:sz w:val="18"/>
          <w:szCs w:val="18"/>
        </w:rPr>
      </w:pPr>
      <w:r w:rsidRPr="008321EF">
        <w:rPr>
          <w:rFonts w:ascii="Arial" w:hAnsi="Arial" w:cs="Arial"/>
          <w:bCs/>
          <w:sz w:val="18"/>
          <w:szCs w:val="18"/>
        </w:rPr>
        <w:t>Filtr antybakteryjny dla cząsteczek powyżej 0,2mm</w:t>
      </w:r>
    </w:p>
    <w:p w:rsidR="00B17C7B" w:rsidRPr="00E52CF0" w:rsidRDefault="00B17C7B" w:rsidP="00B17C7B">
      <w:pPr>
        <w:rPr>
          <w:rFonts w:ascii="Arial" w:hAnsi="Arial" w:cs="Arial"/>
          <w:b/>
          <w:bCs/>
          <w:sz w:val="18"/>
          <w:szCs w:val="18"/>
        </w:rPr>
      </w:pPr>
      <w:r w:rsidRPr="00E52CF0">
        <w:rPr>
          <w:rFonts w:ascii="Arial" w:hAnsi="Arial" w:cs="Arial"/>
          <w:b/>
          <w:bCs/>
          <w:sz w:val="18"/>
          <w:szCs w:val="18"/>
        </w:rPr>
        <w:t>Odpowiedź:</w:t>
      </w:r>
    </w:p>
    <w:p w:rsidR="00B17C7B" w:rsidRDefault="00B17C7B" w:rsidP="00B17C7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</w:t>
      </w:r>
    </w:p>
    <w:p w:rsidR="00643E10" w:rsidRDefault="00643E10" w:rsidP="00404E13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lastRenderedPageBreak/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>Ad. 4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 do zaoferowania komorę o wymiarach zgodnie z punktem 3 – 4 jednostki wsadu zgodne z normą PN285 tj. 660x660x720, co nieznacznie odbiega od wymaganych parametrów technicznych urządzenia ?</w:t>
      </w:r>
    </w:p>
    <w:p w:rsidR="005A7ACC" w:rsidRPr="005A7ACC" w:rsidRDefault="005A7ACC" w:rsidP="00DC00C6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270A08" w:rsidP="00DC00C6">
      <w:pPr>
        <w:rPr>
          <w:rFonts w:ascii="Arial" w:hAnsi="Arial" w:cs="Arial"/>
          <w:bCs/>
          <w:sz w:val="18"/>
          <w:szCs w:val="18"/>
        </w:rPr>
      </w:pPr>
      <w:r w:rsidRPr="00E52CF0">
        <w:rPr>
          <w:rFonts w:ascii="Arial" w:hAnsi="Arial" w:cs="Arial"/>
          <w:bCs/>
          <w:sz w:val="18"/>
          <w:szCs w:val="18"/>
        </w:rPr>
        <w:t>Zgodnie z SIWZ</w:t>
      </w:r>
    </w:p>
    <w:p w:rsidR="005A7ACC" w:rsidRPr="00DC00C6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>Ad. 5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 do zaoferowania urządzenie o pojemności komory 313 L co przełoży się na niższe koszty eksploatacji – brak konieczności ogrzewania parą większej komory przy tym samym załadunku – 4 jednostek ?</w:t>
      </w:r>
    </w:p>
    <w:p w:rsidR="005A7ACC" w:rsidRPr="005A7ACC" w:rsidRDefault="005A7ACC" w:rsidP="00DC00C6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270A08" w:rsidP="00DC00C6">
      <w:pPr>
        <w:rPr>
          <w:rFonts w:ascii="Arial" w:hAnsi="Arial" w:cs="Arial"/>
          <w:bCs/>
          <w:sz w:val="18"/>
          <w:szCs w:val="18"/>
        </w:rPr>
      </w:pPr>
      <w:r w:rsidRPr="00270A08">
        <w:rPr>
          <w:rFonts w:ascii="Arial" w:hAnsi="Arial" w:cs="Arial"/>
          <w:bCs/>
          <w:sz w:val="18"/>
          <w:szCs w:val="18"/>
        </w:rPr>
        <w:t>Zgodnie z SIWZ</w:t>
      </w:r>
    </w:p>
    <w:p w:rsidR="005A7ACC" w:rsidRPr="00DC00C6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 xml:space="preserve">Ad. 6 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dopuszcza do zaoferowania sterylizator parowy o szerokości 1424 mm?</w:t>
      </w:r>
    </w:p>
    <w:p w:rsidR="005A7ACC" w:rsidRPr="005A7ACC" w:rsidRDefault="005A7ACC" w:rsidP="005A7ACC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270A08" w:rsidP="00DC00C6">
      <w:pPr>
        <w:rPr>
          <w:rFonts w:ascii="Arial" w:hAnsi="Arial" w:cs="Arial"/>
          <w:bCs/>
          <w:sz w:val="18"/>
          <w:szCs w:val="18"/>
        </w:rPr>
      </w:pPr>
      <w:r w:rsidRPr="00270A08">
        <w:rPr>
          <w:rFonts w:ascii="Arial" w:hAnsi="Arial" w:cs="Arial"/>
          <w:bCs/>
          <w:sz w:val="18"/>
          <w:szCs w:val="18"/>
        </w:rPr>
        <w:t>Zgodnie z SIWZ</w:t>
      </w: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5A7ACC" w:rsidRPr="00DC00C6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Pr="00DC00C6">
        <w:rPr>
          <w:rFonts w:ascii="Arial" w:hAnsi="Arial" w:cs="Arial"/>
          <w:b/>
          <w:bCs/>
          <w:sz w:val="18"/>
          <w:szCs w:val="18"/>
        </w:rPr>
        <w:t xml:space="preserve">Ad. 6 </w:t>
      </w:r>
      <w:r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dopuście głębokość zewnętrzną 1028 mm?</w:t>
      </w:r>
    </w:p>
    <w:p w:rsidR="005A7ACC" w:rsidRPr="005A7ACC" w:rsidRDefault="005A7ACC" w:rsidP="005A7ACC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270A08" w:rsidP="00DC00C6">
      <w:pPr>
        <w:rPr>
          <w:rFonts w:ascii="Arial" w:hAnsi="Arial" w:cs="Arial"/>
          <w:bCs/>
          <w:sz w:val="18"/>
          <w:szCs w:val="18"/>
        </w:rPr>
      </w:pPr>
      <w:r w:rsidRPr="00270A08">
        <w:rPr>
          <w:rFonts w:ascii="Arial" w:hAnsi="Arial" w:cs="Arial"/>
          <w:bCs/>
          <w:sz w:val="18"/>
          <w:szCs w:val="18"/>
        </w:rPr>
        <w:t>Zgodnie z SIWZ</w:t>
      </w: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5A7ACC" w:rsidRPr="00DC00C6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Pr="00DC00C6">
        <w:rPr>
          <w:rFonts w:ascii="Arial" w:hAnsi="Arial" w:cs="Arial"/>
          <w:b/>
          <w:bCs/>
          <w:sz w:val="18"/>
          <w:szCs w:val="18"/>
        </w:rPr>
        <w:t xml:space="preserve">Ad. 6 </w:t>
      </w:r>
      <w:r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 szerokość 1175mm przy wysokości 2500mm?</w:t>
      </w:r>
    </w:p>
    <w:p w:rsidR="005A7ACC" w:rsidRPr="005A7ACC" w:rsidRDefault="005A7ACC" w:rsidP="005A7ACC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270A08" w:rsidP="00DC00C6">
      <w:pPr>
        <w:rPr>
          <w:rFonts w:ascii="Arial" w:hAnsi="Arial" w:cs="Arial"/>
          <w:bCs/>
          <w:sz w:val="18"/>
          <w:szCs w:val="18"/>
        </w:rPr>
      </w:pPr>
      <w:r w:rsidRPr="00270A08">
        <w:rPr>
          <w:rFonts w:ascii="Arial" w:hAnsi="Arial" w:cs="Arial"/>
          <w:bCs/>
          <w:sz w:val="18"/>
          <w:szCs w:val="18"/>
        </w:rPr>
        <w:t>Zgodnie z SIWZ</w:t>
      </w:r>
    </w:p>
    <w:p w:rsidR="005A7ACC" w:rsidRPr="00DC00C6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 xml:space="preserve">Ad. 7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 do zaoferowania urządzenie o wadze 1095 kg ? Prosimy o uzasadnienie niższej od przeciętnej wagi dla urządzenia.</w:t>
      </w:r>
    </w:p>
    <w:p w:rsidR="005A7ACC" w:rsidRPr="005A7ACC" w:rsidRDefault="005A7ACC" w:rsidP="005A7ACC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270A08" w:rsidP="00DC00C6">
      <w:pPr>
        <w:rPr>
          <w:rFonts w:ascii="Arial" w:hAnsi="Arial" w:cs="Arial"/>
          <w:bCs/>
          <w:sz w:val="18"/>
          <w:szCs w:val="18"/>
        </w:rPr>
      </w:pPr>
      <w:r w:rsidRPr="00270A08">
        <w:rPr>
          <w:rFonts w:ascii="Arial" w:hAnsi="Arial" w:cs="Arial"/>
          <w:bCs/>
          <w:sz w:val="18"/>
          <w:szCs w:val="18"/>
        </w:rPr>
        <w:t>Zgodnie z SIWZ</w:t>
      </w:r>
      <w:r>
        <w:rPr>
          <w:rFonts w:ascii="Arial" w:hAnsi="Arial" w:cs="Arial"/>
          <w:bCs/>
          <w:sz w:val="18"/>
          <w:szCs w:val="18"/>
        </w:rPr>
        <w:t xml:space="preserve"> – proponowana waga 1095 kg. Przekracza o ponad 25% podaną w OPZ</w:t>
      </w:r>
      <w:r w:rsidR="00427FF5">
        <w:rPr>
          <w:rFonts w:ascii="Arial" w:hAnsi="Arial" w:cs="Arial"/>
          <w:bCs/>
          <w:sz w:val="18"/>
          <w:szCs w:val="18"/>
        </w:rPr>
        <w:t xml:space="preserve"> (wytrzymałość stropów</w:t>
      </w:r>
      <w:bookmarkStart w:id="0" w:name="_GoBack"/>
      <w:bookmarkEnd w:id="0"/>
      <w:r w:rsidR="00D01C13">
        <w:rPr>
          <w:rFonts w:ascii="Arial" w:hAnsi="Arial" w:cs="Arial"/>
          <w:bCs/>
          <w:sz w:val="18"/>
          <w:szCs w:val="18"/>
        </w:rPr>
        <w:t>)</w:t>
      </w:r>
    </w:p>
    <w:p w:rsidR="005A7ACC" w:rsidRPr="00DC00C6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>Ad. 18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 do zaoferowania urządzenie z komorą wyposażoną w jeden punkt wlotu pary w centralnej części zabezpieczony przed przegrzaniem wsadu, więcej wlotów oznacza więcej pojemności nie wykorzystanej gdyż para nie może wchodzić do komory bezpośrednio na wsad i wyższe koszty eksploatacji?</w:t>
      </w:r>
    </w:p>
    <w:p w:rsidR="005A7ACC" w:rsidRPr="005A7ACC" w:rsidRDefault="005A7ACC" w:rsidP="00DC00C6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Pr="00FF3F5D" w:rsidRDefault="00FF3F5D" w:rsidP="00DC00C6">
      <w:pPr>
        <w:rPr>
          <w:rFonts w:ascii="Arial" w:hAnsi="Arial" w:cs="Arial"/>
          <w:bCs/>
          <w:sz w:val="18"/>
          <w:szCs w:val="18"/>
        </w:rPr>
      </w:pPr>
      <w:r w:rsidRPr="00FF3F5D">
        <w:rPr>
          <w:rFonts w:ascii="Arial" w:hAnsi="Arial" w:cs="Arial"/>
          <w:bCs/>
          <w:sz w:val="18"/>
          <w:szCs w:val="18"/>
        </w:rPr>
        <w:t>Zgodnie z SIWZ</w:t>
      </w:r>
    </w:p>
    <w:p w:rsidR="005A7ACC" w:rsidRDefault="005A7ACC" w:rsidP="00DC00C6">
      <w:pPr>
        <w:rPr>
          <w:rFonts w:ascii="Arial" w:hAnsi="Arial" w:cs="Arial"/>
          <w:b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>Ad. 28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 urządzenie z możliwości ą tworzenia do 60 nowych programów sterylizacji?</w:t>
      </w:r>
    </w:p>
    <w:p w:rsidR="005A7ACC" w:rsidRPr="005A7ACC" w:rsidRDefault="005A7ACC" w:rsidP="005A7ACC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FF3F5D" w:rsidP="00DC00C6">
      <w:pPr>
        <w:rPr>
          <w:rFonts w:ascii="Arial" w:hAnsi="Arial" w:cs="Arial"/>
          <w:bCs/>
          <w:sz w:val="18"/>
          <w:szCs w:val="18"/>
        </w:rPr>
      </w:pPr>
      <w:r w:rsidRPr="00FF3F5D">
        <w:rPr>
          <w:rFonts w:ascii="Arial" w:hAnsi="Arial" w:cs="Arial"/>
          <w:bCs/>
          <w:sz w:val="18"/>
          <w:szCs w:val="18"/>
        </w:rPr>
        <w:t>Zamawiający dopuszcza</w:t>
      </w: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4A2598" w:rsidRPr="00DC00C6" w:rsidRDefault="004A2598" w:rsidP="00DC00C6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>Ad. 33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 do zaoferowania urządzenie wyposażone w standardową pompę próżniową wykorzystujące wodę wodociągową?</w:t>
      </w:r>
    </w:p>
    <w:p w:rsidR="005A7ACC" w:rsidRPr="005A7ACC" w:rsidRDefault="005A7ACC" w:rsidP="005A7ACC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FF3F5D" w:rsidP="00DC00C6">
      <w:pPr>
        <w:rPr>
          <w:rFonts w:ascii="Arial" w:hAnsi="Arial" w:cs="Arial"/>
          <w:bCs/>
          <w:sz w:val="18"/>
          <w:szCs w:val="18"/>
        </w:rPr>
      </w:pPr>
      <w:r w:rsidRPr="00FF3F5D">
        <w:rPr>
          <w:rFonts w:ascii="Arial" w:hAnsi="Arial" w:cs="Arial"/>
          <w:bCs/>
          <w:sz w:val="18"/>
          <w:szCs w:val="18"/>
        </w:rPr>
        <w:t>Zamawiający dopuszcza</w:t>
      </w: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4A2598" w:rsidRPr="00DC00C6" w:rsidRDefault="004A2598" w:rsidP="00DC00C6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>Ad. 35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jako równoważne zamawiający przyzna punkty za rejestracje na czytniku USB?</w:t>
      </w:r>
    </w:p>
    <w:p w:rsidR="005A7ACC" w:rsidRPr="005A7ACC" w:rsidRDefault="005A7ACC" w:rsidP="005A7ACC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FF3F5D" w:rsidP="00DC00C6">
      <w:pPr>
        <w:rPr>
          <w:rFonts w:ascii="Arial" w:hAnsi="Arial" w:cs="Arial"/>
          <w:bCs/>
          <w:sz w:val="18"/>
          <w:szCs w:val="18"/>
        </w:rPr>
      </w:pPr>
      <w:r w:rsidRPr="00FF3F5D">
        <w:rPr>
          <w:rFonts w:ascii="Arial" w:hAnsi="Arial" w:cs="Arial"/>
          <w:bCs/>
          <w:sz w:val="18"/>
          <w:szCs w:val="18"/>
        </w:rPr>
        <w:t>Zgodnie z SIWZ</w:t>
      </w: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4A2598" w:rsidRPr="00DC00C6" w:rsidRDefault="004A2598" w:rsidP="00DC00C6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>Ad. 37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>Czy zamawiający dopuści 2 manometry na panelu czołowym a trzeci w przestrzeni technicznej?</w:t>
      </w:r>
    </w:p>
    <w:p w:rsidR="005A7ACC" w:rsidRPr="005A7ACC" w:rsidRDefault="005A7ACC" w:rsidP="005A7ACC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5A7ACC" w:rsidRDefault="00FF3F5D" w:rsidP="00DC00C6">
      <w:pPr>
        <w:rPr>
          <w:rFonts w:ascii="Arial" w:hAnsi="Arial" w:cs="Arial"/>
          <w:bCs/>
          <w:sz w:val="18"/>
          <w:szCs w:val="18"/>
        </w:rPr>
      </w:pPr>
      <w:r w:rsidRPr="00FF3F5D">
        <w:rPr>
          <w:rFonts w:ascii="Arial" w:hAnsi="Arial" w:cs="Arial"/>
          <w:bCs/>
          <w:sz w:val="18"/>
          <w:szCs w:val="18"/>
        </w:rPr>
        <w:t>Zgodnie z SIWZ</w:t>
      </w: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</w:p>
    <w:p w:rsidR="004A2598" w:rsidRPr="00DC00C6" w:rsidRDefault="004A2598" w:rsidP="00DC00C6">
      <w:pPr>
        <w:rPr>
          <w:rFonts w:ascii="Arial" w:hAnsi="Arial" w:cs="Arial"/>
          <w:bCs/>
          <w:sz w:val="18"/>
          <w:szCs w:val="18"/>
        </w:rPr>
      </w:pPr>
    </w:p>
    <w:p w:rsidR="005A7ACC" w:rsidRDefault="005A7ACC" w:rsidP="00DC00C6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lastRenderedPageBreak/>
        <w:t xml:space="preserve">Pytanie: </w:t>
      </w:r>
      <w:r w:rsidR="00DC00C6" w:rsidRPr="00DC00C6">
        <w:rPr>
          <w:rFonts w:ascii="Arial" w:hAnsi="Arial" w:cs="Arial"/>
          <w:b/>
          <w:bCs/>
          <w:sz w:val="18"/>
          <w:szCs w:val="18"/>
        </w:rPr>
        <w:t>Ad. 38</w:t>
      </w:r>
      <w:r w:rsidR="00DC00C6" w:rsidRPr="00DC00C6">
        <w:rPr>
          <w:rFonts w:ascii="Arial" w:hAnsi="Arial" w:cs="Arial"/>
          <w:bCs/>
          <w:sz w:val="18"/>
          <w:szCs w:val="18"/>
        </w:rPr>
        <w:t xml:space="preserve"> </w:t>
      </w:r>
    </w:p>
    <w:p w:rsidR="00DC00C6" w:rsidRDefault="00DC00C6" w:rsidP="00DC00C6">
      <w:pPr>
        <w:rPr>
          <w:rFonts w:ascii="Arial" w:hAnsi="Arial" w:cs="Arial"/>
          <w:bCs/>
          <w:sz w:val="18"/>
          <w:szCs w:val="18"/>
        </w:rPr>
      </w:pPr>
      <w:r w:rsidRPr="00DC00C6">
        <w:rPr>
          <w:rFonts w:ascii="Arial" w:hAnsi="Arial" w:cs="Arial"/>
          <w:bCs/>
          <w:sz w:val="18"/>
          <w:szCs w:val="18"/>
        </w:rPr>
        <w:t xml:space="preserve">Czy Zamawiający nie popełnił omyłki pisarskiej wpisując „Grzałki wytwornicy wykonane z trwałego stopu </w:t>
      </w:r>
      <w:proofErr w:type="spellStart"/>
      <w:r w:rsidRPr="00DC00C6">
        <w:rPr>
          <w:rFonts w:ascii="Arial" w:hAnsi="Arial" w:cs="Arial"/>
          <w:bCs/>
          <w:sz w:val="18"/>
          <w:szCs w:val="18"/>
        </w:rPr>
        <w:t>incoly</w:t>
      </w:r>
      <w:proofErr w:type="spellEnd"/>
      <w:r w:rsidRPr="00DC00C6">
        <w:rPr>
          <w:rFonts w:ascii="Arial" w:hAnsi="Arial" w:cs="Arial"/>
          <w:bCs/>
          <w:sz w:val="18"/>
          <w:szCs w:val="18"/>
        </w:rPr>
        <w:t xml:space="preserve">” zamiast grzałki wytwornicy wykonane z trwałego stopu </w:t>
      </w:r>
      <w:proofErr w:type="spellStart"/>
      <w:r w:rsidRPr="00DC00C6">
        <w:rPr>
          <w:rFonts w:ascii="Arial" w:hAnsi="Arial" w:cs="Arial"/>
          <w:bCs/>
          <w:sz w:val="18"/>
          <w:szCs w:val="18"/>
        </w:rPr>
        <w:t>incoloy</w:t>
      </w:r>
      <w:proofErr w:type="spellEnd"/>
      <w:r w:rsidRPr="00DC00C6">
        <w:rPr>
          <w:rFonts w:ascii="Arial" w:hAnsi="Arial" w:cs="Arial"/>
          <w:bCs/>
          <w:sz w:val="18"/>
          <w:szCs w:val="18"/>
        </w:rPr>
        <w:t>?</w:t>
      </w:r>
    </w:p>
    <w:p w:rsidR="004A2598" w:rsidRDefault="005A7ACC" w:rsidP="00DC00C6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  <w:r w:rsidR="00FF3F5D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63796D" w:rsidRPr="00192F32" w:rsidRDefault="004A2598" w:rsidP="00DC00C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TAK – ma być grzałki ze stopu </w:t>
      </w:r>
      <w:proofErr w:type="spellStart"/>
      <w:r>
        <w:rPr>
          <w:rFonts w:ascii="Arial" w:hAnsi="Arial" w:cs="Arial"/>
          <w:bCs/>
          <w:sz w:val="18"/>
          <w:szCs w:val="18"/>
        </w:rPr>
        <w:t>incoloy</w:t>
      </w:r>
      <w:proofErr w:type="spellEnd"/>
    </w:p>
    <w:p w:rsidR="004A2598" w:rsidRDefault="004A2598" w:rsidP="0063796D">
      <w:pPr>
        <w:rPr>
          <w:rFonts w:ascii="Arial" w:hAnsi="Arial" w:cs="Arial"/>
          <w:b/>
          <w:bCs/>
          <w:sz w:val="18"/>
          <w:szCs w:val="18"/>
        </w:rPr>
      </w:pPr>
    </w:p>
    <w:p w:rsidR="00DD4EE0" w:rsidRDefault="00DD4EE0" w:rsidP="0063796D">
      <w:pPr>
        <w:rPr>
          <w:rFonts w:ascii="Arial" w:hAnsi="Arial" w:cs="Arial"/>
          <w:b/>
          <w:bCs/>
          <w:sz w:val="18"/>
          <w:szCs w:val="18"/>
        </w:rPr>
      </w:pP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Pytanie:</w:t>
      </w:r>
      <w:r w:rsidRPr="0063796D">
        <w:rPr>
          <w:rFonts w:ascii="Arial" w:hAnsi="Arial" w:cs="Arial"/>
          <w:b/>
          <w:bCs/>
          <w:sz w:val="18"/>
          <w:szCs w:val="18"/>
        </w:rPr>
        <w:t xml:space="preserve"> Dot. pkt. 4 </w:t>
      </w:r>
    </w:p>
    <w:p w:rsidR="0063796D" w:rsidRP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 xml:space="preserve">Czy Zamawiający dopuści urządzenie z komorą o głębokości 638 mm jednocześnie spełniającą wymóg postawiony w pkt. 3 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 xml:space="preserve">Tak dokładne podanie wymiarów komory z tolerancją zaledwie 5% wskazuje na rozwiązanie konkretnego producenta i nie ma uzasadnienia merytorycznego ponieważ punktem wyjścia w doborze wielkości komory jest załadunek koszy o wystandaryzowanych wymiarach co powoduje, że każdy sterylizator o pojemności 4 koszy gwarantuje prawidłową pracę i przeprowadzenie cyklu. Przy zachowaniu prawidłowego załadunku koszy zgodnie z wymaganiami  normy PN EN 285 nie może dochodzić do pogorszenia jakości penetracji pary w wsadzie. </w:t>
      </w:r>
    </w:p>
    <w:p w:rsidR="0063796D" w:rsidRPr="005A7ACC" w:rsidRDefault="0063796D" w:rsidP="0063796D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63796D" w:rsidRDefault="005A1994" w:rsidP="0063796D">
      <w:pPr>
        <w:rPr>
          <w:rFonts w:ascii="Arial" w:hAnsi="Arial" w:cs="Arial"/>
          <w:bCs/>
          <w:sz w:val="18"/>
          <w:szCs w:val="18"/>
        </w:rPr>
      </w:pPr>
      <w:r w:rsidRPr="005A1994">
        <w:rPr>
          <w:rFonts w:ascii="Arial" w:hAnsi="Arial" w:cs="Arial"/>
          <w:bCs/>
          <w:sz w:val="18"/>
          <w:szCs w:val="18"/>
        </w:rPr>
        <w:t>Zgodnie z SIWZ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</w:p>
    <w:p w:rsidR="00DD4EE0" w:rsidRDefault="00DD4EE0" w:rsidP="0063796D">
      <w:pPr>
        <w:rPr>
          <w:rFonts w:ascii="Arial" w:hAnsi="Arial" w:cs="Arial"/>
          <w:bCs/>
          <w:sz w:val="18"/>
          <w:szCs w:val="18"/>
        </w:rPr>
      </w:pP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63796D">
        <w:rPr>
          <w:rFonts w:ascii="Arial" w:hAnsi="Arial" w:cs="Arial"/>
          <w:b/>
          <w:bCs/>
          <w:sz w:val="18"/>
          <w:szCs w:val="18"/>
        </w:rPr>
        <w:t>Dot. pkt. 6</w:t>
      </w:r>
      <w:r w:rsidRPr="0063796D">
        <w:rPr>
          <w:rFonts w:ascii="Arial" w:hAnsi="Arial" w:cs="Arial"/>
          <w:bCs/>
          <w:sz w:val="18"/>
          <w:szCs w:val="18"/>
        </w:rPr>
        <w:t xml:space="preserve"> 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>Prosimy o dopuszczenie sterylizatora wyższego od wymaganego o zaledwie 4 mm i głębszego o zaledwie  27 mm, tak mała różnica w wymiarach nie ma pływu na możliwość zamontowania urządzenia.</w:t>
      </w:r>
    </w:p>
    <w:p w:rsidR="0063796D" w:rsidRDefault="0063796D" w:rsidP="0063796D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63796D" w:rsidRPr="0058189D" w:rsidRDefault="0058189D" w:rsidP="0063796D">
      <w:pPr>
        <w:rPr>
          <w:rFonts w:ascii="Arial" w:hAnsi="Arial" w:cs="Arial"/>
          <w:bCs/>
          <w:sz w:val="18"/>
          <w:szCs w:val="18"/>
        </w:rPr>
      </w:pPr>
      <w:r w:rsidRPr="0058189D">
        <w:rPr>
          <w:rFonts w:ascii="Arial" w:hAnsi="Arial" w:cs="Arial"/>
          <w:bCs/>
          <w:sz w:val="18"/>
          <w:szCs w:val="18"/>
        </w:rPr>
        <w:t>Zamawiający dopuszcza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</w:p>
    <w:p w:rsidR="00DD4EE0" w:rsidRDefault="00DD4EE0" w:rsidP="0063796D">
      <w:pPr>
        <w:rPr>
          <w:rFonts w:ascii="Arial" w:hAnsi="Arial" w:cs="Arial"/>
          <w:bCs/>
          <w:sz w:val="18"/>
          <w:szCs w:val="18"/>
        </w:rPr>
      </w:pP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3796D">
        <w:rPr>
          <w:rFonts w:ascii="Arial" w:hAnsi="Arial" w:cs="Arial"/>
          <w:b/>
          <w:bCs/>
          <w:sz w:val="18"/>
          <w:szCs w:val="18"/>
        </w:rPr>
        <w:t>Dot. pkt. 22</w:t>
      </w:r>
      <w:r w:rsidRPr="0063796D">
        <w:rPr>
          <w:rFonts w:ascii="Arial" w:hAnsi="Arial" w:cs="Arial"/>
          <w:bCs/>
          <w:sz w:val="18"/>
          <w:szCs w:val="18"/>
        </w:rPr>
        <w:t xml:space="preserve"> 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>Prosimy o doprecyzowanie co Zamawiający rozumie przez pułapkę pary?</w:t>
      </w:r>
    </w:p>
    <w:p w:rsidR="0063796D" w:rsidRPr="005A7ACC" w:rsidRDefault="0063796D" w:rsidP="0063796D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63796D" w:rsidRDefault="00192F32" w:rsidP="0063796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Pułapka pary – element konstrukcyjny pozwalający na usunięcie – wypchnięcie z płaszcza komory ewentualnych skroplin z pary wodnej. Dzięki temu para do sterylizacji jest sucha.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</w:p>
    <w:p w:rsidR="00DD4EE0" w:rsidRDefault="00DD4EE0" w:rsidP="0063796D">
      <w:pPr>
        <w:rPr>
          <w:rFonts w:ascii="Arial" w:hAnsi="Arial" w:cs="Arial"/>
          <w:bCs/>
          <w:sz w:val="18"/>
          <w:szCs w:val="18"/>
        </w:rPr>
      </w:pP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3796D">
        <w:rPr>
          <w:rFonts w:ascii="Arial" w:hAnsi="Arial" w:cs="Arial"/>
          <w:b/>
          <w:bCs/>
          <w:sz w:val="18"/>
          <w:szCs w:val="18"/>
        </w:rPr>
        <w:t xml:space="preserve">Dot. pkt. 26 </w:t>
      </w:r>
    </w:p>
    <w:p w:rsidR="0063796D" w:rsidRP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>Czy Zamawiający nie popełnił błędu pisząc o sterowniku zamiast o wyświetlaczu ?  Z punktu widzenia użytkownika ważne jest aby był swobodny dostęp do wyświetlacza z zabezpieczeniem przed ewentualnym zaprawianiem, natomiast sterownik jest umieszczany w miejscu bezpiecznym w obrysie sterylizatora wybranym na podstawie badań rozkładu temperatur sterylizatora, w związku z powyższym prosimy o zmianę zapisu tak aby wyświetlacz sterownika był umiejscowiony z prawej lub lewej strony komory sterylizacyjnej.</w:t>
      </w:r>
    </w:p>
    <w:p w:rsidR="0063796D" w:rsidRPr="005A7ACC" w:rsidRDefault="0063796D" w:rsidP="0063796D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63796D" w:rsidRDefault="00105A95" w:rsidP="0063796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</w:p>
    <w:p w:rsidR="00DD4EE0" w:rsidRDefault="00DD4EE0" w:rsidP="0063796D">
      <w:pPr>
        <w:rPr>
          <w:rFonts w:ascii="Arial" w:hAnsi="Arial" w:cs="Arial"/>
          <w:bCs/>
          <w:sz w:val="18"/>
          <w:szCs w:val="18"/>
        </w:rPr>
      </w:pP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3796D">
        <w:rPr>
          <w:rFonts w:ascii="Arial" w:hAnsi="Arial" w:cs="Arial"/>
          <w:b/>
          <w:bCs/>
          <w:sz w:val="18"/>
          <w:szCs w:val="18"/>
        </w:rPr>
        <w:t>Dot. pt. 28</w:t>
      </w:r>
      <w:r w:rsidRPr="0063796D">
        <w:rPr>
          <w:rFonts w:ascii="Arial" w:hAnsi="Arial" w:cs="Arial"/>
          <w:bCs/>
          <w:sz w:val="18"/>
          <w:szCs w:val="18"/>
        </w:rPr>
        <w:t xml:space="preserve"> 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 xml:space="preserve">Prosimy o określenie czy Zamawiający będzie walidował 100 programów sterylizacji w celu 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 xml:space="preserve">potwierdzenia prawidłowości przeprowadzonego cyklu i jeśli nie czy dopuści urządzenie z 5 programami </w:t>
      </w:r>
      <w:proofErr w:type="spellStart"/>
      <w:r w:rsidRPr="0063796D">
        <w:rPr>
          <w:rFonts w:ascii="Arial" w:hAnsi="Arial" w:cs="Arial"/>
          <w:bCs/>
          <w:sz w:val="18"/>
          <w:szCs w:val="18"/>
        </w:rPr>
        <w:t>zawlidowanymi</w:t>
      </w:r>
      <w:proofErr w:type="spellEnd"/>
      <w:r w:rsidRPr="0063796D">
        <w:rPr>
          <w:rFonts w:ascii="Arial" w:hAnsi="Arial" w:cs="Arial"/>
          <w:bCs/>
          <w:sz w:val="18"/>
          <w:szCs w:val="18"/>
        </w:rPr>
        <w:t xml:space="preserve"> przez producenta w temp  (134˚C i 121˚C) w tym program do sterylizacji zestawów narzędziowych w pojemnikach sterylizacyjnych 134˚C oraz program na priony 134˚C, czas ekspozycji minimum 18 min., wszystkie programy sterylizacji o całkowitym czasie trwania max. 60 min. każdy oraz możliwość ustawienia do 25 programów?</w:t>
      </w:r>
    </w:p>
    <w:p w:rsidR="0063796D" w:rsidRPr="005A7ACC" w:rsidRDefault="0063796D" w:rsidP="0063796D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63796D" w:rsidRDefault="005A1994" w:rsidP="0063796D">
      <w:pPr>
        <w:rPr>
          <w:rFonts w:ascii="Arial" w:hAnsi="Arial" w:cs="Arial"/>
          <w:bCs/>
          <w:sz w:val="18"/>
          <w:szCs w:val="18"/>
        </w:rPr>
      </w:pPr>
      <w:r w:rsidRPr="005A1994">
        <w:rPr>
          <w:rFonts w:ascii="Arial" w:hAnsi="Arial" w:cs="Arial"/>
          <w:bCs/>
          <w:sz w:val="18"/>
          <w:szCs w:val="18"/>
        </w:rPr>
        <w:t>Zgodnie z SIWZ</w:t>
      </w: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</w:p>
    <w:p w:rsid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3796D">
        <w:rPr>
          <w:rFonts w:ascii="Arial" w:hAnsi="Arial" w:cs="Arial"/>
          <w:b/>
          <w:bCs/>
          <w:sz w:val="18"/>
          <w:szCs w:val="18"/>
        </w:rPr>
        <w:t>Dot. pkt. 32 – 38</w:t>
      </w:r>
      <w:r w:rsidRPr="0063796D">
        <w:rPr>
          <w:rFonts w:ascii="Arial" w:hAnsi="Arial" w:cs="Arial"/>
          <w:bCs/>
          <w:sz w:val="18"/>
          <w:szCs w:val="18"/>
        </w:rPr>
        <w:t xml:space="preserve">  </w:t>
      </w:r>
    </w:p>
    <w:p w:rsidR="0063796D" w:rsidRPr="0063796D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 xml:space="preserve">Czy Zamawiający dopuści grzałki wykonane ze stali nierdzewnej? </w:t>
      </w:r>
    </w:p>
    <w:p w:rsidR="00643E10" w:rsidRDefault="0063796D" w:rsidP="0063796D">
      <w:pPr>
        <w:rPr>
          <w:rFonts w:ascii="Arial" w:hAnsi="Arial" w:cs="Arial"/>
          <w:bCs/>
          <w:sz w:val="18"/>
          <w:szCs w:val="18"/>
        </w:rPr>
      </w:pPr>
      <w:r w:rsidRPr="0063796D">
        <w:rPr>
          <w:rFonts w:ascii="Arial" w:hAnsi="Arial" w:cs="Arial"/>
          <w:bCs/>
          <w:sz w:val="18"/>
          <w:szCs w:val="18"/>
        </w:rPr>
        <w:t xml:space="preserve">Materiał </w:t>
      </w:r>
      <w:proofErr w:type="spellStart"/>
      <w:r w:rsidRPr="0063796D">
        <w:rPr>
          <w:rFonts w:ascii="Arial" w:hAnsi="Arial" w:cs="Arial"/>
          <w:bCs/>
          <w:sz w:val="18"/>
          <w:szCs w:val="18"/>
        </w:rPr>
        <w:t>Inocoy</w:t>
      </w:r>
      <w:proofErr w:type="spellEnd"/>
      <w:r w:rsidRPr="0063796D">
        <w:rPr>
          <w:rFonts w:ascii="Arial" w:hAnsi="Arial" w:cs="Arial"/>
          <w:bCs/>
          <w:sz w:val="18"/>
          <w:szCs w:val="18"/>
        </w:rPr>
        <w:t xml:space="preserve"> jest 6- krotnie droższy od stali nierdzewnej co będzie powodowało przyszłości większe nakłady finansowe na utrzymanie urządzenia a jego większa wytrzymałość w stosunku do stali nierdzewnej jest widoczna dopiero po przekroczeniu temperatur rzędu  400- 600 </w:t>
      </w:r>
      <w:proofErr w:type="spellStart"/>
      <w:r w:rsidRPr="0063796D">
        <w:rPr>
          <w:rFonts w:ascii="Arial" w:hAnsi="Arial" w:cs="Arial"/>
          <w:bCs/>
          <w:sz w:val="18"/>
          <w:szCs w:val="18"/>
        </w:rPr>
        <w:t>st.C</w:t>
      </w:r>
      <w:proofErr w:type="spellEnd"/>
      <w:r w:rsidRPr="0063796D">
        <w:rPr>
          <w:rFonts w:ascii="Arial" w:hAnsi="Arial" w:cs="Arial"/>
          <w:bCs/>
          <w:sz w:val="18"/>
          <w:szCs w:val="18"/>
        </w:rPr>
        <w:t xml:space="preserve"> wymaganie więc tak drogiego materiału nie ma finansowego i merytorycznego uzasadnienia poza ograniczeniem konkurencji do wyrobów firmy </w:t>
      </w:r>
      <w:proofErr w:type="spellStart"/>
      <w:r w:rsidRPr="0063796D">
        <w:rPr>
          <w:rFonts w:ascii="Arial" w:hAnsi="Arial" w:cs="Arial"/>
          <w:bCs/>
          <w:sz w:val="18"/>
          <w:szCs w:val="18"/>
        </w:rPr>
        <w:t>Tuttnauer</w:t>
      </w:r>
      <w:proofErr w:type="spellEnd"/>
      <w:r w:rsidRPr="0063796D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Pr="0063796D">
        <w:rPr>
          <w:rFonts w:ascii="Arial" w:hAnsi="Arial" w:cs="Arial"/>
          <w:bCs/>
          <w:sz w:val="18"/>
          <w:szCs w:val="18"/>
        </w:rPr>
        <w:t>Prohs</w:t>
      </w:r>
      <w:proofErr w:type="spellEnd"/>
      <w:r w:rsidRPr="0063796D">
        <w:rPr>
          <w:rFonts w:ascii="Arial" w:hAnsi="Arial" w:cs="Arial"/>
          <w:bCs/>
          <w:sz w:val="18"/>
          <w:szCs w:val="18"/>
        </w:rPr>
        <w:t xml:space="preserve"> stosujących powyższe rozwiązanie jako droższy zamiennik standardowych grzałek ze stali nierdzewnej.</w:t>
      </w:r>
    </w:p>
    <w:p w:rsidR="0063796D" w:rsidRPr="005A7ACC" w:rsidRDefault="0063796D" w:rsidP="0063796D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643E10" w:rsidRDefault="005A1994" w:rsidP="00404E13">
      <w:pPr>
        <w:rPr>
          <w:rFonts w:ascii="Arial" w:hAnsi="Arial" w:cs="Arial"/>
          <w:bCs/>
          <w:sz w:val="18"/>
          <w:szCs w:val="18"/>
        </w:rPr>
      </w:pPr>
      <w:r w:rsidRPr="005A1994">
        <w:rPr>
          <w:rFonts w:ascii="Arial" w:hAnsi="Arial" w:cs="Arial"/>
          <w:bCs/>
          <w:sz w:val="18"/>
          <w:szCs w:val="18"/>
        </w:rPr>
        <w:t>Zgodnie z SIWZ</w:t>
      </w:r>
    </w:p>
    <w:p w:rsidR="00643E10" w:rsidRDefault="00643E10" w:rsidP="00404E13">
      <w:pPr>
        <w:rPr>
          <w:rFonts w:ascii="Arial" w:hAnsi="Arial" w:cs="Arial"/>
          <w:bCs/>
          <w:sz w:val="18"/>
          <w:szCs w:val="18"/>
        </w:rPr>
      </w:pPr>
    </w:p>
    <w:p w:rsidR="00643E10" w:rsidRDefault="00BE49C6" w:rsidP="00404E13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Pytanie:</w:t>
      </w:r>
    </w:p>
    <w:p w:rsidR="00BE49C6" w:rsidRDefault="00BE49C6" w:rsidP="00404E13">
      <w:pPr>
        <w:rPr>
          <w:rFonts w:ascii="Arial" w:hAnsi="Arial" w:cs="Arial"/>
          <w:bCs/>
          <w:sz w:val="18"/>
          <w:szCs w:val="18"/>
        </w:rPr>
      </w:pPr>
      <w:r w:rsidRPr="00BE49C6">
        <w:rPr>
          <w:rFonts w:ascii="Arial" w:hAnsi="Arial" w:cs="Arial"/>
          <w:bCs/>
          <w:sz w:val="18"/>
          <w:szCs w:val="18"/>
        </w:rPr>
        <w:t>Zwracamy się z zapytaniem do Zamawiającego czy dopuści do oceny sterylizator o głębokości całkowitej 960 mm? Pkt nr 6 OPZ</w:t>
      </w:r>
    </w:p>
    <w:p w:rsidR="00BE49C6" w:rsidRPr="00BE49C6" w:rsidRDefault="00BE49C6" w:rsidP="00BE49C6">
      <w:pPr>
        <w:rPr>
          <w:rFonts w:ascii="Arial" w:hAnsi="Arial" w:cs="Arial"/>
          <w:b/>
          <w:bCs/>
          <w:sz w:val="18"/>
          <w:szCs w:val="18"/>
        </w:rPr>
      </w:pPr>
      <w:r w:rsidRPr="00BE49C6">
        <w:rPr>
          <w:rFonts w:ascii="Arial" w:hAnsi="Arial" w:cs="Arial"/>
          <w:b/>
          <w:bCs/>
          <w:sz w:val="18"/>
          <w:szCs w:val="18"/>
        </w:rPr>
        <w:t>Odpowiedź:</w:t>
      </w:r>
    </w:p>
    <w:p w:rsidR="00BE49C6" w:rsidRPr="00BE49C6" w:rsidRDefault="00BE49C6" w:rsidP="00BE49C6">
      <w:pPr>
        <w:rPr>
          <w:rFonts w:ascii="Arial" w:hAnsi="Arial" w:cs="Arial"/>
          <w:bCs/>
          <w:sz w:val="18"/>
          <w:szCs w:val="18"/>
        </w:rPr>
      </w:pPr>
      <w:r w:rsidRPr="00BE49C6">
        <w:rPr>
          <w:rFonts w:ascii="Arial" w:hAnsi="Arial" w:cs="Arial"/>
          <w:bCs/>
          <w:sz w:val="18"/>
          <w:szCs w:val="18"/>
        </w:rPr>
        <w:t>Zamawiający dopuszcza</w:t>
      </w:r>
    </w:p>
    <w:p w:rsidR="00643E10" w:rsidRPr="00404E13" w:rsidRDefault="00643E10" w:rsidP="00404E13">
      <w:pPr>
        <w:rPr>
          <w:rFonts w:ascii="Arial" w:hAnsi="Arial" w:cs="Arial"/>
          <w:bCs/>
          <w:sz w:val="18"/>
          <w:szCs w:val="18"/>
        </w:rPr>
      </w:pPr>
    </w:p>
    <w:p w:rsidR="00F467D0" w:rsidRDefault="00BE49C6" w:rsidP="002435CC">
      <w:pPr>
        <w:rPr>
          <w:rFonts w:ascii="Arial" w:hAnsi="Arial" w:cs="Arial"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Pytanie:</w:t>
      </w:r>
    </w:p>
    <w:p w:rsidR="00BE49C6" w:rsidRDefault="00BE49C6" w:rsidP="002435CC">
      <w:pPr>
        <w:rPr>
          <w:rFonts w:ascii="Arial" w:hAnsi="Arial" w:cs="Arial"/>
          <w:bCs/>
          <w:sz w:val="18"/>
          <w:szCs w:val="18"/>
        </w:rPr>
      </w:pPr>
      <w:r w:rsidRPr="00BE49C6">
        <w:rPr>
          <w:rFonts w:ascii="Arial" w:hAnsi="Arial" w:cs="Arial"/>
          <w:bCs/>
          <w:sz w:val="18"/>
          <w:szCs w:val="18"/>
        </w:rPr>
        <w:t>Zwracamy się z zapytaniem do Zamawiającego czy dopuści do oceny sterylizator o grubości ścian komory 5 mm?</w:t>
      </w:r>
    </w:p>
    <w:p w:rsidR="00BE49C6" w:rsidRPr="005A7ACC" w:rsidRDefault="00BE49C6" w:rsidP="00BE49C6">
      <w:pPr>
        <w:rPr>
          <w:rFonts w:ascii="Arial" w:hAnsi="Arial" w:cs="Arial"/>
          <w:b/>
          <w:bCs/>
          <w:sz w:val="18"/>
          <w:szCs w:val="18"/>
        </w:rPr>
      </w:pPr>
      <w:r w:rsidRPr="005A7ACC">
        <w:rPr>
          <w:rFonts w:ascii="Arial" w:hAnsi="Arial" w:cs="Arial"/>
          <w:b/>
          <w:bCs/>
          <w:sz w:val="18"/>
          <w:szCs w:val="18"/>
        </w:rPr>
        <w:t>Odpowiedź:</w:t>
      </w:r>
    </w:p>
    <w:p w:rsidR="00BE49C6" w:rsidRDefault="00BE49C6" w:rsidP="00BE49C6">
      <w:pPr>
        <w:rPr>
          <w:rFonts w:ascii="Arial" w:hAnsi="Arial" w:cs="Arial"/>
          <w:bCs/>
          <w:sz w:val="18"/>
          <w:szCs w:val="18"/>
        </w:rPr>
      </w:pPr>
      <w:r w:rsidRPr="00FF3F5D">
        <w:rPr>
          <w:rFonts w:ascii="Arial" w:hAnsi="Arial" w:cs="Arial"/>
          <w:bCs/>
          <w:sz w:val="18"/>
          <w:szCs w:val="18"/>
        </w:rPr>
        <w:t>Zamawiający dopuszcza</w:t>
      </w:r>
    </w:p>
    <w:p w:rsidR="00BE49C6" w:rsidRDefault="00BE49C6" w:rsidP="002435CC">
      <w:pPr>
        <w:rPr>
          <w:rFonts w:ascii="Arial" w:hAnsi="Arial" w:cs="Arial"/>
          <w:bCs/>
          <w:sz w:val="18"/>
          <w:szCs w:val="18"/>
        </w:rPr>
      </w:pPr>
    </w:p>
    <w:p w:rsidR="00BE49C6" w:rsidRDefault="00BE49C6" w:rsidP="002435CC">
      <w:pPr>
        <w:rPr>
          <w:rFonts w:ascii="Arial" w:hAnsi="Arial" w:cs="Arial"/>
          <w:bCs/>
          <w:sz w:val="18"/>
          <w:szCs w:val="18"/>
        </w:rPr>
      </w:pPr>
    </w:p>
    <w:p w:rsidR="00D41A33" w:rsidRDefault="00D41A33" w:rsidP="002435CC">
      <w:pPr>
        <w:rPr>
          <w:rFonts w:ascii="Arial" w:hAnsi="Arial" w:cs="Arial"/>
          <w:bCs/>
          <w:sz w:val="18"/>
          <w:szCs w:val="18"/>
        </w:rPr>
      </w:pPr>
    </w:p>
    <w:p w:rsidR="00D41A33" w:rsidRPr="00CF26E9" w:rsidRDefault="00D41A33" w:rsidP="002435CC">
      <w:pPr>
        <w:rPr>
          <w:rFonts w:ascii="Arial" w:hAnsi="Arial" w:cs="Arial"/>
          <w:bCs/>
          <w:sz w:val="18"/>
          <w:szCs w:val="18"/>
        </w:rPr>
      </w:pPr>
    </w:p>
    <w:p w:rsidR="00192F32" w:rsidRDefault="00AD381A" w:rsidP="00AD381A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        II. 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>Działając na podstawie art. 38 ust. 4 ustawy z dnia 29 stycznia 2004 r – Prawo zamówień publicznyc</w:t>
      </w:r>
      <w:r w:rsidR="00F8428C">
        <w:rPr>
          <w:rFonts w:ascii="Arial" w:hAnsi="Arial" w:cs="Arial"/>
          <w:b/>
          <w:iCs/>
          <w:color w:val="000000"/>
          <w:sz w:val="18"/>
          <w:szCs w:val="18"/>
        </w:rPr>
        <w:t>h (tekst jednolity: Dz.U. z 2018 r. poz. 1986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z późn.zm) z</w:t>
      </w:r>
      <w:r>
        <w:rPr>
          <w:rFonts w:ascii="Arial" w:hAnsi="Arial" w:cs="Arial"/>
          <w:b/>
          <w:iCs/>
          <w:color w:val="000000"/>
          <w:sz w:val="18"/>
          <w:szCs w:val="18"/>
        </w:rPr>
        <w:t>amawiający modyfikuje treść SIWZ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w następujący sposób:</w:t>
      </w:r>
    </w:p>
    <w:p w:rsidR="00192F32" w:rsidRDefault="00A1001C" w:rsidP="00192F32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 nr 3</w:t>
      </w:r>
      <w:r w:rsidR="0001539F">
        <w:rPr>
          <w:rFonts w:ascii="Arial" w:hAnsi="Arial" w:cs="Arial"/>
          <w:b/>
          <w:iCs/>
          <w:color w:val="000000"/>
          <w:sz w:val="18"/>
          <w:szCs w:val="18"/>
        </w:rPr>
        <w:t xml:space="preserve"> Lp. 26 otrzymuje brzmienie:</w:t>
      </w:r>
    </w:p>
    <w:p w:rsidR="0001539F" w:rsidRPr="0001539F" w:rsidRDefault="0001539F" w:rsidP="0001539F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01539F">
        <w:rPr>
          <w:rFonts w:ascii="Arial" w:hAnsi="Arial" w:cs="Arial"/>
          <w:iCs/>
          <w:color w:val="000000"/>
          <w:sz w:val="18"/>
          <w:szCs w:val="18"/>
        </w:rPr>
        <w:t>Sterylizator jest w pełni sterowany przez PLC (Programowalny Kontroler Logiczny), zgodnie z programem wybra</w:t>
      </w:r>
      <w:r>
        <w:rPr>
          <w:rFonts w:ascii="Arial" w:hAnsi="Arial" w:cs="Arial"/>
          <w:iCs/>
          <w:color w:val="000000"/>
          <w:sz w:val="18"/>
          <w:szCs w:val="18"/>
        </w:rPr>
        <w:t>nym przez użytkownika. Wyświetlacz</w:t>
      </w:r>
      <w:r w:rsidRPr="0001539F">
        <w:rPr>
          <w:rFonts w:ascii="Arial" w:hAnsi="Arial" w:cs="Arial"/>
          <w:iCs/>
          <w:color w:val="000000"/>
          <w:sz w:val="18"/>
          <w:szCs w:val="18"/>
        </w:rPr>
        <w:t xml:space="preserve"> umieszczony z prawej strony urządzenia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01539F">
        <w:rPr>
          <w:rFonts w:ascii="Arial" w:hAnsi="Arial" w:cs="Arial"/>
          <w:iCs/>
          <w:color w:val="000000"/>
          <w:sz w:val="18"/>
          <w:szCs w:val="18"/>
        </w:rPr>
        <w:t>(dostęp serwisowy przód i prawa strona)</w:t>
      </w:r>
    </w:p>
    <w:p w:rsidR="0054504A" w:rsidRPr="00643E10" w:rsidRDefault="0054504A" w:rsidP="00643E10">
      <w:pPr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643E10">
        <w:rPr>
          <w:rFonts w:ascii="Arial" w:hAnsi="Arial" w:cs="Arial"/>
          <w:b/>
          <w:sz w:val="18"/>
          <w:szCs w:val="18"/>
        </w:rPr>
        <w:t xml:space="preserve">Przedstawione wyjaśnienia są wiążące dla wszystkich Wykonawców zainteresowanych </w:t>
      </w:r>
      <w:r w:rsidR="00F47E8D" w:rsidRPr="00643E10">
        <w:rPr>
          <w:rFonts w:ascii="Arial" w:hAnsi="Arial" w:cs="Arial"/>
          <w:b/>
          <w:sz w:val="18"/>
          <w:szCs w:val="18"/>
        </w:rPr>
        <w:t>postępowaniem i </w:t>
      </w:r>
      <w:r w:rsidRPr="00643E10">
        <w:rPr>
          <w:rFonts w:ascii="Arial" w:hAnsi="Arial" w:cs="Arial"/>
          <w:b/>
          <w:sz w:val="18"/>
          <w:szCs w:val="18"/>
        </w:rPr>
        <w:t>stają się integralną częścią SIWZ.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3C" w:rsidRDefault="00FC4B3C">
      <w:r>
        <w:separator/>
      </w:r>
    </w:p>
  </w:endnote>
  <w:endnote w:type="continuationSeparator" w:id="0">
    <w:p w:rsidR="00FC4B3C" w:rsidRDefault="00F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FF5">
          <w:rPr>
            <w:noProof/>
          </w:rPr>
          <w:t>4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3C" w:rsidRDefault="00FC4B3C">
      <w:r>
        <w:separator/>
      </w:r>
    </w:p>
  </w:footnote>
  <w:footnote w:type="continuationSeparator" w:id="0">
    <w:p w:rsidR="00FC4B3C" w:rsidRDefault="00FC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FFDC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C48037F"/>
    <w:multiLevelType w:val="hybridMultilevel"/>
    <w:tmpl w:val="92183B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DF0168B"/>
    <w:multiLevelType w:val="hybridMultilevel"/>
    <w:tmpl w:val="1616C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30"/>
  </w:num>
  <w:num w:numId="7">
    <w:abstractNumId w:val="28"/>
  </w:num>
  <w:num w:numId="8">
    <w:abstractNumId w:val="14"/>
  </w:num>
  <w:num w:numId="9">
    <w:abstractNumId w:val="2"/>
  </w:num>
  <w:num w:numId="10">
    <w:abstractNumId w:val="26"/>
  </w:num>
  <w:num w:numId="11">
    <w:abstractNumId w:val="33"/>
  </w:num>
  <w:num w:numId="12">
    <w:abstractNumId w:val="12"/>
  </w:num>
  <w:num w:numId="13">
    <w:abstractNumId w:val="25"/>
  </w:num>
  <w:num w:numId="14">
    <w:abstractNumId w:val="11"/>
  </w:num>
  <w:num w:numId="15">
    <w:abstractNumId w:val="19"/>
  </w:num>
  <w:num w:numId="16">
    <w:abstractNumId w:val="7"/>
  </w:num>
  <w:num w:numId="17">
    <w:abstractNumId w:val="6"/>
  </w:num>
  <w:num w:numId="18">
    <w:abstractNumId w:val="34"/>
  </w:num>
  <w:num w:numId="19">
    <w:abstractNumId w:val="22"/>
  </w:num>
  <w:num w:numId="20">
    <w:abstractNumId w:val="16"/>
  </w:num>
  <w:num w:numId="21">
    <w:abstractNumId w:val="29"/>
  </w:num>
  <w:num w:numId="22">
    <w:abstractNumId w:val="21"/>
  </w:num>
  <w:num w:numId="2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1539F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6F8B"/>
    <w:rsid w:val="00057263"/>
    <w:rsid w:val="00062388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5A95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37ABC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1B9C"/>
    <w:rsid w:val="00174A9D"/>
    <w:rsid w:val="00176E11"/>
    <w:rsid w:val="001850B4"/>
    <w:rsid w:val="00186BDC"/>
    <w:rsid w:val="0018708F"/>
    <w:rsid w:val="00191900"/>
    <w:rsid w:val="00191C5F"/>
    <w:rsid w:val="00192F32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0A08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27FF5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2884"/>
    <w:rsid w:val="004840A1"/>
    <w:rsid w:val="00491ABD"/>
    <w:rsid w:val="00492321"/>
    <w:rsid w:val="0049438C"/>
    <w:rsid w:val="004963C7"/>
    <w:rsid w:val="0049661C"/>
    <w:rsid w:val="004A2598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DD4"/>
    <w:rsid w:val="005372B8"/>
    <w:rsid w:val="00540F6A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189D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1994"/>
    <w:rsid w:val="005A31C9"/>
    <w:rsid w:val="005A33A4"/>
    <w:rsid w:val="005A532D"/>
    <w:rsid w:val="005A5CC4"/>
    <w:rsid w:val="005A5EC1"/>
    <w:rsid w:val="005A7ACC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33717"/>
    <w:rsid w:val="0063796D"/>
    <w:rsid w:val="00637F1C"/>
    <w:rsid w:val="00640573"/>
    <w:rsid w:val="00641AA0"/>
    <w:rsid w:val="006430E1"/>
    <w:rsid w:val="00643E10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B3E"/>
    <w:rsid w:val="00726FCA"/>
    <w:rsid w:val="00730C26"/>
    <w:rsid w:val="00730EF8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321EF"/>
    <w:rsid w:val="008424FD"/>
    <w:rsid w:val="00842F21"/>
    <w:rsid w:val="0084336D"/>
    <w:rsid w:val="00845374"/>
    <w:rsid w:val="0085379D"/>
    <w:rsid w:val="008574A8"/>
    <w:rsid w:val="00857FEC"/>
    <w:rsid w:val="008637F0"/>
    <w:rsid w:val="00863AED"/>
    <w:rsid w:val="00881CFE"/>
    <w:rsid w:val="00887A29"/>
    <w:rsid w:val="0089054F"/>
    <w:rsid w:val="00890942"/>
    <w:rsid w:val="00895308"/>
    <w:rsid w:val="00896D9E"/>
    <w:rsid w:val="008A23F7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B163F"/>
    <w:rsid w:val="009B29A1"/>
    <w:rsid w:val="009B5A2D"/>
    <w:rsid w:val="009C1F3D"/>
    <w:rsid w:val="009C51D3"/>
    <w:rsid w:val="009C6723"/>
    <w:rsid w:val="009D0840"/>
    <w:rsid w:val="009D28C1"/>
    <w:rsid w:val="009D38D3"/>
    <w:rsid w:val="009F3E84"/>
    <w:rsid w:val="009F447C"/>
    <w:rsid w:val="009F4DED"/>
    <w:rsid w:val="00A006DF"/>
    <w:rsid w:val="00A1001C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0D79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17C37"/>
    <w:rsid w:val="00B17C7B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5439"/>
    <w:rsid w:val="00BD009D"/>
    <w:rsid w:val="00BD01D1"/>
    <w:rsid w:val="00BD3411"/>
    <w:rsid w:val="00BD4F69"/>
    <w:rsid w:val="00BD5A81"/>
    <w:rsid w:val="00BD7A4E"/>
    <w:rsid w:val="00BE49C6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1C13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1A33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6"/>
    <w:rsid w:val="00DC00C9"/>
    <w:rsid w:val="00DD16EF"/>
    <w:rsid w:val="00DD4EE0"/>
    <w:rsid w:val="00DD7BF2"/>
    <w:rsid w:val="00DE1A5C"/>
    <w:rsid w:val="00DE45DF"/>
    <w:rsid w:val="00DE4A00"/>
    <w:rsid w:val="00DE5648"/>
    <w:rsid w:val="00DE5731"/>
    <w:rsid w:val="00E00303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2CF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362"/>
    <w:rsid w:val="00FB20D5"/>
    <w:rsid w:val="00FB374A"/>
    <w:rsid w:val="00FB497C"/>
    <w:rsid w:val="00FB5348"/>
    <w:rsid w:val="00FB5D18"/>
    <w:rsid w:val="00FC1DCD"/>
    <w:rsid w:val="00FC31B9"/>
    <w:rsid w:val="00FC4B3C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3F5D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5B6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55DD-29D7-4777-923E-6EB06DAB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812</TotalTime>
  <Pages>4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2048</cp:revision>
  <cp:lastPrinted>2019-09-03T06:51:00Z</cp:lastPrinted>
  <dcterms:created xsi:type="dcterms:W3CDTF">2018-03-08T08:22:00Z</dcterms:created>
  <dcterms:modified xsi:type="dcterms:W3CDTF">2019-09-25T07:38:00Z</dcterms:modified>
  <cp:category/>
</cp:coreProperties>
</file>